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1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 учреждение культуры</w:t>
        <w:br/>
        <w:t>«Грайворонский районный дворец культуры»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287" w:line="320" w:lineRule="exact"/>
        <w:ind w:left="37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9" w:line="470" w:lineRule="exact"/>
        <w:ind w:left="0" w:right="7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 февраля 2019 г. г. Грайворон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5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графиков работы КДУ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37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регламентации режима труда и отдыха работников МБУК «Грайворонский РДК», в связи с кадровыми изменениями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3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7"/>
        <w:numPr>
          <w:ilvl w:val="0"/>
          <w:numId w:val="1"/>
        </w:numPr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с 01.02.2019г графики работы культурно-досуговых учреждений МБУК «Грайворонский РДК» с учетом изменений (Прилагается).</w:t>
      </w:r>
    </w:p>
    <w:p>
      <w:pPr>
        <w:pStyle w:val="Style7"/>
        <w:numPr>
          <w:ilvl w:val="0"/>
          <w:numId w:val="1"/>
        </w:numPr>
        <w:tabs>
          <w:tab w:leader="none" w:pos="8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от 01.10.2018г. № 91-А «Об утверждении графиков работы КДУ» считать утратившим силу с 01.02.2019г.</w:t>
      </w:r>
    </w:p>
    <w:p>
      <w:pPr>
        <w:pStyle w:val="Style7"/>
        <w:numPr>
          <w:ilvl w:val="0"/>
          <w:numId w:val="1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5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65pt;margin-top:31.9pt;width:564.pt;height:284.15pt;z-index:-125829376;mso-wrap-distance-left:5.pt;mso-wrap-distance-right:5.pt;mso-wrap-distance-bottom:20.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Контроль над исполнением приказа оставляю за собой.</w:t>
      </w:r>
      <w:r>
        <w:br w:type="page"/>
      </w:r>
    </w:p>
    <w:p>
      <w:pPr>
        <w:pStyle w:val="Style9"/>
        <w:framePr w:w="977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приказу от 15.02.2019г. № 15-А «Об утверждении графиков работы КДУ»</w:t>
      </w:r>
    </w:p>
    <w:tbl>
      <w:tblPr>
        <w:tblOverlap w:val="never"/>
        <w:tblLayout w:type="fixed"/>
        <w:jc w:val="center"/>
      </w:tblPr>
      <w:tblGrid>
        <w:gridCol w:w="816"/>
        <w:gridCol w:w="3557"/>
        <w:gridCol w:w="5400"/>
      </w:tblGrid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28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80" w:lineRule="exact"/>
              <w:ind w:left="0" w:right="200" w:firstLine="0"/>
            </w:pPr>
            <w:r>
              <w:rPr>
                <w:rStyle w:val="CharStyle12"/>
              </w:rPr>
              <w:t>п.п.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2"/>
              </w:rPr>
              <w:t>Наименование кул ьту р н о-д осу го во го учреждения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График работы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rStyle w:val="CharStyle1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13"/>
              </w:rPr>
              <w:t>ЦКР с. Головчино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3"/>
              </w:numPr>
              <w:framePr w:w="9773" w:wrap="notBeside" w:vAnchor="text" w:hAnchor="text" w:xAlign="center" w:y="1"/>
              <w:tabs>
                <w:tab w:leader="none" w:pos="26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5"/>
              </w:numPr>
              <w:framePr w:w="9773" w:wrap="notBeside" w:vAnchor="text" w:hAnchor="text" w:xAlign="center" w:y="1"/>
              <w:tabs>
                <w:tab w:leader="none" w:pos="26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680" w:right="0" w:hanging="680"/>
            </w:pPr>
            <w:r>
              <w:rPr>
                <w:rStyle w:val="CharStyle13"/>
              </w:rPr>
              <w:t>Дорогощанский ЦКР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7"/>
              </w:numPr>
              <w:framePr w:w="9773" w:wrap="notBeside" w:vAnchor="text" w:hAnchor="text" w:xAlign="center" w:y="1"/>
              <w:tabs>
                <w:tab w:leader="none" w:pos="26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9"/>
              </w:numPr>
              <w:framePr w:w="9773" w:wrap="notBeside" w:vAnchor="text" w:hAnchor="text" w:xAlign="center" w:y="1"/>
              <w:tabs>
                <w:tab w:leader="none" w:pos="26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680" w:right="0" w:hanging="680"/>
            </w:pPr>
            <w:r>
              <w:rPr>
                <w:rStyle w:val="CharStyle13"/>
              </w:rPr>
              <w:t>Безыменский СМДК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11"/>
              </w:numPr>
              <w:framePr w:w="9773" w:wrap="notBeside" w:vAnchor="text" w:hAnchor="text" w:xAlign="center" w:y="1"/>
              <w:tabs>
                <w:tab w:leader="none" w:pos="26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13"/>
              </w:numPr>
              <w:framePr w:w="9773" w:wrap="notBeside" w:vAnchor="text" w:hAnchor="text" w:xAlign="center" w:y="1"/>
              <w:tabs>
                <w:tab w:leader="none" w:pos="26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680" w:right="0" w:hanging="680"/>
            </w:pPr>
            <w:r>
              <w:rPr>
                <w:rStyle w:val="CharStyle13"/>
              </w:rPr>
              <w:t>Добросельский СДК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15"/>
              </w:numPr>
              <w:framePr w:w="9773" w:wrap="notBeside" w:vAnchor="text" w:hAnchor="text" w:xAlign="center" w:y="1"/>
              <w:tabs>
                <w:tab w:leader="none" w:pos="26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17"/>
              </w:numPr>
              <w:framePr w:w="9773" w:wrap="notBeside" w:vAnchor="text" w:hAnchor="text" w:xAlign="center" w:y="1"/>
              <w:tabs>
                <w:tab w:leader="none" w:pos="26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380" w:line="260" w:lineRule="exact"/>
              <w:ind w:left="680" w:right="0" w:hanging="680"/>
            </w:pPr>
            <w:r>
              <w:rPr>
                <w:rStyle w:val="CharStyle13"/>
              </w:rPr>
              <w:t>Дунайский СМДК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380" w:after="0" w:line="280" w:lineRule="exact"/>
              <w:ind w:left="760" w:right="0" w:firstLine="0"/>
            </w:pPr>
            <w:r>
              <w:rPr>
                <w:rStyle w:val="CharStyle14"/>
              </w:rPr>
              <w:t>Г</w:t>
            </w:r>
            <w:r>
              <w:rPr>
                <w:rStyle w:val="CharStyle15"/>
              </w:rPr>
              <w:t xml:space="preserve">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19"/>
              </w:numPr>
              <w:framePr w:w="9773" w:wrap="notBeside" w:vAnchor="text" w:hAnchor="text" w:xAlign="center" w:y="1"/>
              <w:tabs>
                <w:tab w:leader="none" w:pos="265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21"/>
              </w:numPr>
              <w:framePr w:w="9773" w:wrap="notBeside" w:vAnchor="text" w:hAnchor="text" w:xAlign="center" w:y="1"/>
              <w:tabs>
                <w:tab w:leader="none" w:pos="26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00"/>
              <w:ind w:left="0" w:right="0" w:firstLine="0"/>
            </w:pPr>
            <w:r>
              <w:rPr>
                <w:rStyle w:val="CharStyle13"/>
              </w:rPr>
              <w:t>Ивано-Лисичанский СМДК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0" w:line="280" w:lineRule="exact"/>
              <w:ind w:left="860" w:right="0" w:firstLine="0"/>
            </w:pPr>
            <w:r>
              <w:rPr>
                <w:rStyle w:val="CharStyle13"/>
              </w:rPr>
              <w:t>*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'•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23"/>
              </w:numPr>
              <w:framePr w:w="9773" w:wrap="notBeside" w:vAnchor="text" w:hAnchor="text" w:xAlign="center" w:y="1"/>
              <w:tabs>
                <w:tab w:leader="none" w:pos="26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25"/>
              </w:numPr>
              <w:framePr w:w="9773" w:wrap="notBeside" w:vAnchor="text" w:hAnchor="text" w:xAlign="center" w:y="1"/>
              <w:tabs>
                <w:tab w:leader="none" w:pos="26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6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7" w:lineRule="exact"/>
              <w:ind w:left="680" w:right="0" w:hanging="680"/>
            </w:pPr>
            <w:r>
              <w:rPr>
                <w:rStyle w:val="CharStyle13"/>
              </w:rPr>
              <w:t xml:space="preserve">Козинский СМДК </w:t>
            </w:r>
            <w:r>
              <w:rPr>
                <w:rStyle w:val="CharStyle12"/>
              </w:rPr>
              <w:t>с 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27"/>
              </w:numPr>
              <w:framePr w:w="9773" w:wrap="notBeside" w:vAnchor="text" w:hAnchor="text" w:xAlign="center" w:y="1"/>
              <w:tabs>
                <w:tab w:leader="none" w:pos="26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6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29"/>
              </w:numPr>
              <w:framePr w:w="9773" w:wrap="notBeside" w:vAnchor="text" w:hAnchor="text" w:xAlign="center" w:y="1"/>
              <w:tabs>
                <w:tab w:leader="none" w:pos="8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</w:t>
            </w:r>
          </w:p>
        </w:tc>
      </w:tr>
    </w:tbl>
    <w:p>
      <w:pPr>
        <w:framePr w:w="97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1"/>
        <w:gridCol w:w="3557"/>
        <w:gridCol w:w="5400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выходной понедельник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Мокроорловский СМДК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31"/>
              </w:numPr>
              <w:framePr w:w="9778" w:wrap="notBeside" w:vAnchor="text" w:hAnchor="text" w:xAlign="center" w:y="1"/>
              <w:tabs>
                <w:tab w:leader="none" w:pos="26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33"/>
              </w:numPr>
              <w:framePr w:w="9778" w:wrap="notBeside" w:vAnchor="text" w:hAnchor="text" w:xAlign="center" w:y="1"/>
              <w:tabs>
                <w:tab w:leader="none" w:pos="26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00" w:firstLine="0"/>
            </w:pPr>
            <w:r>
              <w:rPr>
                <w:rStyle w:val="CharStyle16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Почаевский СМДК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35"/>
              </w:numPr>
              <w:framePr w:w="9778" w:wrap="notBeside" w:vAnchor="text" w:hAnchor="text" w:xAlign="center" w:y="1"/>
              <w:tabs>
                <w:tab w:leader="none" w:pos="26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37"/>
              </w:numPr>
              <w:framePr w:w="9778" w:wrap="notBeside" w:vAnchor="text" w:hAnchor="text" w:xAlign="center" w:y="1"/>
              <w:tabs>
                <w:tab w:leader="none" w:pos="26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Косиловский СДК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39"/>
              </w:numPr>
              <w:framePr w:w="9778" w:wrap="notBeside" w:vAnchor="text" w:hAnchor="text" w:xAlign="center" w:y="1"/>
              <w:tabs>
                <w:tab w:leader="none" w:pos="26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41"/>
              </w:numPr>
              <w:framePr w:w="9778" w:wrap="notBeside" w:vAnchor="text" w:hAnchor="text" w:xAlign="center" w:y="1"/>
              <w:tabs>
                <w:tab w:leader="none" w:pos="264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Глотовский СДК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43"/>
              </w:numPr>
              <w:framePr w:w="9778" w:wrap="notBeside" w:vAnchor="text" w:hAnchor="text" w:xAlign="center" w:y="1"/>
              <w:tabs>
                <w:tab w:leader="none" w:pos="26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45"/>
              </w:numPr>
              <w:framePr w:w="9778" w:wrap="notBeside" w:vAnchor="text" w:hAnchor="text" w:xAlign="center" w:y="1"/>
              <w:tabs>
                <w:tab w:leader="none" w:pos="26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Горьковский СДК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47"/>
              </w:numPr>
              <w:framePr w:w="9778" w:wrap="notBeside" w:vAnchor="text" w:hAnchor="text" w:xAlign="center" w:y="1"/>
              <w:tabs>
                <w:tab w:leader="none" w:pos="26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49"/>
              </w:numPr>
              <w:framePr w:w="9778" w:wrap="notBeside" w:vAnchor="text" w:hAnchor="text" w:xAlign="center" w:y="1"/>
              <w:tabs>
                <w:tab w:leader="none" w:pos="26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13"/>
              </w:rPr>
              <w:t>Смородинский СДК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700" w:right="0" w:firstLine="0"/>
            </w:pPr>
            <w:r>
              <w:rPr>
                <w:rStyle w:val="CharStyle13"/>
              </w:rPr>
              <w:t>г ’■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51"/>
              </w:numPr>
              <w:framePr w:w="9778" w:wrap="notBeside" w:vAnchor="text" w:hAnchor="text" w:xAlign="center" w:y="1"/>
              <w:tabs>
                <w:tab w:leader="none" w:pos="266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80" w:right="0" w:firstLine="1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пятница, суббота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 все праздничные дни</w:t>
            </w:r>
          </w:p>
          <w:p>
            <w:pPr>
              <w:pStyle w:val="Style7"/>
              <w:numPr>
                <w:ilvl w:val="0"/>
                <w:numId w:val="53"/>
              </w:numPr>
              <w:framePr w:w="9778" w:wrap="notBeside" w:vAnchor="text" w:hAnchor="text" w:xAlign="center" w:y="1"/>
              <w:tabs>
                <w:tab w:leader="none" w:pos="26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00" w:right="0" w:firstLine="5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выходной понедельник</w:t>
            </w:r>
          </w:p>
        </w:tc>
      </w:tr>
      <w:tr>
        <w:trPr>
          <w:trHeight w:val="29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00" w:line="260" w:lineRule="exact"/>
              <w:ind w:left="0" w:right="0" w:firstLine="0"/>
            </w:pPr>
            <w:r>
              <w:rPr>
                <w:rStyle w:val="CharStyle13"/>
              </w:rPr>
              <w:t>Гора-Подольский СДК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540" w:line="280" w:lineRule="exact"/>
              <w:ind w:left="8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•/ • </w:t>
            </w:r>
            <w:r>
              <w:rPr>
                <w:rStyle w:val="CharStyle13"/>
              </w:rPr>
              <w:t>’■</w:t>
            </w:r>
          </w:p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0" w:line="320" w:lineRule="exact"/>
              <w:ind w:left="700" w:right="0" w:firstLine="0"/>
            </w:pPr>
            <w:r>
              <w:rPr>
                <w:rStyle w:val="CharStyle17"/>
              </w:rPr>
              <w:t xml:space="preserve">с ,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вторник,четверг</w:t>
            </w:r>
          </w:p>
          <w:p>
            <w:pPr>
              <w:pStyle w:val="Style7"/>
              <w:numPr>
                <w:ilvl w:val="0"/>
                <w:numId w:val="55"/>
              </w:numPr>
              <w:framePr w:w="9778" w:wrap="notBeside" w:vAnchor="text" w:hAnchor="text" w:xAlign="center" w:y="1"/>
              <w:tabs>
                <w:tab w:leader="none" w:pos="270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2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-19.00ч. перерыв</w:t>
            </w:r>
          </w:p>
          <w:p>
            <w:pPr>
              <w:pStyle w:val="Style7"/>
              <w:numPr>
                <w:ilvl w:val="0"/>
                <w:numId w:val="57"/>
              </w:numPr>
              <w:framePr w:w="9778" w:wrap="notBeside" w:vAnchor="text" w:hAnchor="text" w:xAlign="center" w:y="1"/>
              <w:tabs>
                <w:tab w:leader="none" w:pos="263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0" w:right="0" w:firstLine="8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- 12.40ч. понедельник, среда, пятница</w:t>
            </w:r>
          </w:p>
          <w:p>
            <w:pPr>
              <w:pStyle w:val="Style7"/>
              <w:numPr>
                <w:ilvl w:val="0"/>
                <w:numId w:val="59"/>
              </w:numPr>
              <w:framePr w:w="9778" w:wrap="notBeside" w:vAnchor="text" w:hAnchor="text" w:xAlign="center" w:y="1"/>
              <w:tabs>
                <w:tab w:leader="none" w:pos="26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2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 перерыв</w:t>
            </w:r>
          </w:p>
          <w:p>
            <w:pPr>
              <w:pStyle w:val="Style7"/>
              <w:numPr>
                <w:ilvl w:val="0"/>
                <w:numId w:val="61"/>
              </w:numPr>
              <w:framePr w:w="9778" w:wrap="notBeside" w:vAnchor="text" w:hAnchor="text" w:xAlign="center" w:y="1"/>
              <w:tabs>
                <w:tab w:leader="none" w:pos="8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- 12.40ч.</w:t>
            </w:r>
          </w:p>
        </w:tc>
      </w:tr>
    </w:tbl>
    <w:p>
      <w:pPr>
        <w:framePr w:w="97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1"/>
        <w:gridCol w:w="3557"/>
        <w:gridCol w:w="5410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выходные суббота, воскресенье</w:t>
            </w:r>
          </w:p>
        </w:tc>
      </w:tr>
      <w:tr>
        <w:trPr>
          <w:trHeight w:val="29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Доброивановский СК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63"/>
              </w:numPr>
              <w:framePr w:w="9787" w:wrap="notBeside" w:vAnchor="text" w:hAnchor="text" w:xAlign="center" w:y="1"/>
              <w:tabs>
                <w:tab w:leader="none" w:pos="262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перерыв</w:t>
            </w:r>
          </w:p>
          <w:p>
            <w:pPr>
              <w:pStyle w:val="Style7"/>
              <w:numPr>
                <w:ilvl w:val="0"/>
                <w:numId w:val="65"/>
              </w:numPr>
              <w:framePr w:w="9787" w:wrap="notBeside" w:vAnchor="text" w:hAnchor="text" w:xAlign="center" w:y="1"/>
              <w:tabs>
                <w:tab w:leader="none" w:pos="8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пятница, суббота и все праздничные дни</w:t>
            </w:r>
          </w:p>
          <w:p>
            <w:pPr>
              <w:pStyle w:val="Style7"/>
              <w:numPr>
                <w:ilvl w:val="0"/>
                <w:numId w:val="67"/>
              </w:numPr>
              <w:framePr w:w="9787" w:wrap="notBeside" w:vAnchor="text" w:hAnchor="text" w:xAlign="center" w:y="1"/>
              <w:tabs>
                <w:tab w:leader="none" w:pos="26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перерыв</w:t>
            </w:r>
          </w:p>
          <w:p>
            <w:pPr>
              <w:pStyle w:val="Style7"/>
              <w:numPr>
                <w:ilvl w:val="0"/>
                <w:numId w:val="69"/>
              </w:numPr>
              <w:framePr w:w="9787" w:wrap="notBeside" w:vAnchor="text" w:hAnchor="text" w:xAlign="center" w:y="1"/>
              <w:tabs>
                <w:tab w:leader="none" w:pos="26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20" w:right="0" w:firstLine="48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- 19.00ч. выходной понедельник</w:t>
            </w:r>
          </w:p>
        </w:tc>
      </w:tr>
      <w:tr>
        <w:trPr>
          <w:trHeight w:val="29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Замостянский СК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71"/>
              </w:numPr>
              <w:framePr w:w="9787" w:wrap="notBeside" w:vAnchor="text" w:hAnchor="text" w:xAlign="center" w:y="1"/>
              <w:tabs>
                <w:tab w:leader="none" w:pos="26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перерыв</w:t>
            </w:r>
          </w:p>
          <w:p>
            <w:pPr>
              <w:pStyle w:val="Style7"/>
              <w:numPr>
                <w:ilvl w:val="0"/>
                <w:numId w:val="73"/>
              </w:numPr>
              <w:framePr w:w="9787" w:wrap="notBeside" w:vAnchor="text" w:hAnchor="text" w:xAlign="center" w:y="1"/>
              <w:tabs>
                <w:tab w:leader="none" w:pos="8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пятница, суббота и все праздничные дни</w:t>
            </w:r>
          </w:p>
          <w:p>
            <w:pPr>
              <w:pStyle w:val="Style7"/>
              <w:numPr>
                <w:ilvl w:val="0"/>
                <w:numId w:val="75"/>
              </w:numPr>
              <w:framePr w:w="9787" w:wrap="notBeside" w:vAnchor="text" w:hAnchor="text" w:xAlign="center" w:y="1"/>
              <w:tabs>
                <w:tab w:leader="none" w:pos="26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-21.00ч. перерыв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16.00ч.- 17.00ч. выходной понедельник</w:t>
            </w:r>
          </w:p>
        </w:tc>
      </w:tr>
      <w:tr>
        <w:trPr>
          <w:trHeight w:val="2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Дроновский СК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пятница, суббота воскресенье и все праздничные дни</w:t>
            </w:r>
          </w:p>
          <w:p>
            <w:pPr>
              <w:pStyle w:val="Style7"/>
              <w:numPr>
                <w:ilvl w:val="0"/>
                <w:numId w:val="77"/>
              </w:numPr>
              <w:framePr w:w="9787" w:wrap="notBeside" w:vAnchor="text" w:hAnchor="text" w:xAlign="center" w:y="1"/>
              <w:tabs>
                <w:tab w:leader="none" w:pos="26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перерыв</w:t>
            </w:r>
          </w:p>
          <w:p>
            <w:pPr>
              <w:pStyle w:val="Style7"/>
              <w:numPr>
                <w:ilvl w:val="0"/>
                <w:numId w:val="79"/>
              </w:numPr>
              <w:framePr w:w="9787" w:wrap="notBeside" w:vAnchor="text" w:hAnchor="text" w:xAlign="center" w:y="1"/>
              <w:tabs>
                <w:tab w:leader="none" w:pos="26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20" w:right="0" w:firstLine="48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- 15.00ч. выходной понедельник</w:t>
            </w:r>
          </w:p>
        </w:tc>
      </w:tr>
      <w:tr>
        <w:trPr>
          <w:trHeight w:val="3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520" w:line="260" w:lineRule="exact"/>
              <w:ind w:left="0" w:right="0" w:firstLine="0"/>
            </w:pPr>
            <w:r>
              <w:rPr>
                <w:rStyle w:val="CharStyle13"/>
              </w:rPr>
              <w:t>Рождественский СК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520" w:after="0" w:line="260" w:lineRule="exact"/>
              <w:ind w:left="740" w:right="0" w:firstLine="0"/>
            </w:pPr>
            <w:r>
              <w:rPr>
                <w:rStyle w:val="CharStyle13"/>
              </w:rPr>
              <w:t>Г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 12.00 ч.-19.00ч. перерыв:</w:t>
            </w:r>
          </w:p>
          <w:p>
            <w:pPr>
              <w:pStyle w:val="Style7"/>
              <w:numPr>
                <w:ilvl w:val="0"/>
                <w:numId w:val="81"/>
              </w:numPr>
              <w:framePr w:w="9787" w:wrap="notBeside" w:vAnchor="text" w:hAnchor="text" w:xAlign="center" w:y="1"/>
              <w:tabs>
                <w:tab w:leader="none" w:pos="26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560" w:right="0" w:firstLine="2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- 16.00ч. пятница, суббота и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праздничные дни:</w:t>
            </w:r>
          </w:p>
          <w:p>
            <w:pPr>
              <w:pStyle w:val="Style7"/>
              <w:numPr>
                <w:ilvl w:val="0"/>
                <w:numId w:val="83"/>
              </w:numPr>
              <w:framePr w:w="9787" w:wrap="notBeside" w:vAnchor="text" w:hAnchor="text" w:xAlign="center" w:y="1"/>
              <w:tabs>
                <w:tab w:leader="none" w:pos="26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-21.00ч. перерыв:</w:t>
            </w:r>
          </w:p>
          <w:p>
            <w:pPr>
              <w:pStyle w:val="Style7"/>
              <w:numPr>
                <w:ilvl w:val="0"/>
                <w:numId w:val="85"/>
              </w:numPr>
              <w:framePr w:w="9787" w:wrap="notBeside" w:vAnchor="text" w:hAnchor="text" w:xAlign="center" w:y="1"/>
              <w:tabs>
                <w:tab w:leader="none" w:pos="26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20" w:right="0" w:firstLine="48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 выходной понедельник</w:t>
            </w:r>
          </w:p>
        </w:tc>
      </w:tr>
      <w:tr>
        <w:trPr>
          <w:trHeight w:val="26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0" w:line="260" w:lineRule="exact"/>
              <w:ind w:left="0" w:right="0" w:firstLine="0"/>
            </w:pPr>
            <w:r>
              <w:rPr>
                <w:rStyle w:val="CharStyle13"/>
              </w:rPr>
              <w:t>Казачье-Лисичанский СК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0" w:after="0" w:line="280" w:lineRule="exact"/>
              <w:ind w:left="8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V* '• 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87"/>
              </w:numPr>
              <w:framePr w:w="9787" w:wrap="notBeside" w:vAnchor="text" w:hAnchor="text" w:xAlign="center" w:y="1"/>
              <w:tabs>
                <w:tab w:leader="none" w:pos="26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0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перерыв</w:t>
            </w:r>
          </w:p>
          <w:p>
            <w:pPr>
              <w:pStyle w:val="Style7"/>
              <w:numPr>
                <w:ilvl w:val="0"/>
                <w:numId w:val="89"/>
              </w:numPr>
              <w:framePr w:w="9787" w:wrap="notBeside" w:vAnchor="text" w:hAnchor="text" w:xAlign="center" w:y="1"/>
              <w:tabs>
                <w:tab w:leader="none" w:pos="8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пятница, суббота и все праздничные дни</w:t>
            </w:r>
          </w:p>
          <w:p>
            <w:pPr>
              <w:pStyle w:val="Style7"/>
              <w:numPr>
                <w:ilvl w:val="0"/>
                <w:numId w:val="91"/>
              </w:numPr>
              <w:framePr w:w="9787" w:wrap="notBeside" w:vAnchor="text" w:hAnchor="text" w:xAlign="center" w:y="1"/>
              <w:tabs>
                <w:tab w:leader="none" w:pos="8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17.00ч,- 19.00ч.</w:t>
            </w:r>
          </w:p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выходной понедельник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Ломенский СК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 12.00 ч.-20.00ч.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26"/>
        <w:gridCol w:w="3557"/>
        <w:gridCol w:w="5414"/>
      </w:tblGrid>
      <w:tr>
        <w:trPr>
          <w:trHeight w:val="26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перерыв:</w:t>
            </w:r>
          </w:p>
          <w:p>
            <w:pPr>
              <w:pStyle w:val="Style7"/>
              <w:numPr>
                <w:ilvl w:val="0"/>
                <w:numId w:val="93"/>
              </w:numPr>
              <w:framePr w:w="9797" w:wrap="notBeside" w:vAnchor="text" w:hAnchor="text" w:xAlign="center" w:y="1"/>
              <w:tabs>
                <w:tab w:leader="none" w:pos="26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580" w:right="0" w:firstLine="18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 пятница, суббота и</w:t>
            </w:r>
          </w:p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праздничные дни:</w:t>
            </w:r>
          </w:p>
          <w:p>
            <w:pPr>
              <w:pStyle w:val="Style7"/>
              <w:numPr>
                <w:ilvl w:val="0"/>
                <w:numId w:val="95"/>
              </w:numPr>
              <w:framePr w:w="9797" w:wrap="notBeside" w:vAnchor="text" w:hAnchor="text" w:xAlign="center" w:y="1"/>
              <w:tabs>
                <w:tab w:leader="none" w:pos="262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перерыв:</w:t>
            </w:r>
          </w:p>
          <w:p>
            <w:pPr>
              <w:pStyle w:val="Style7"/>
              <w:numPr>
                <w:ilvl w:val="0"/>
                <w:numId w:val="97"/>
              </w:numPr>
              <w:framePr w:w="9797" w:wrap="notBeside" w:vAnchor="text" w:hAnchor="text" w:xAlign="center" w:y="1"/>
              <w:tabs>
                <w:tab w:leader="none" w:pos="26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20" w:right="0" w:firstLine="4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 выходной понедельник</w:t>
            </w:r>
          </w:p>
        </w:tc>
      </w:tr>
      <w:tr>
        <w:trPr>
          <w:trHeight w:val="29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8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Порозовский С 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99"/>
              </w:numPr>
              <w:framePr w:w="9797" w:wrap="notBeside" w:vAnchor="text" w:hAnchor="text" w:xAlign="center" w:y="1"/>
              <w:tabs>
                <w:tab w:leader="none" w:pos="267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перерыв</w:t>
            </w:r>
          </w:p>
          <w:p>
            <w:pPr>
              <w:pStyle w:val="Style7"/>
              <w:numPr>
                <w:ilvl w:val="0"/>
                <w:numId w:val="101"/>
              </w:numPr>
              <w:framePr w:w="9797" w:wrap="notBeside" w:vAnchor="text" w:hAnchor="text" w:xAlign="center" w:y="1"/>
              <w:tabs>
                <w:tab w:leader="none" w:pos="8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- 16.00ч.</w:t>
            </w:r>
          </w:p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пятница, суббота и все праздничные дни</w:t>
            </w:r>
          </w:p>
          <w:p>
            <w:pPr>
              <w:pStyle w:val="Style7"/>
              <w:numPr>
                <w:ilvl w:val="0"/>
                <w:numId w:val="103"/>
              </w:numPr>
              <w:framePr w:w="9797" w:wrap="notBeside" w:vAnchor="text" w:hAnchor="text" w:xAlign="center" w:y="1"/>
              <w:tabs>
                <w:tab w:leader="none" w:pos="264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4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- 22.00ч. перерыв</w:t>
            </w:r>
          </w:p>
          <w:p>
            <w:pPr>
              <w:pStyle w:val="Style7"/>
              <w:numPr>
                <w:ilvl w:val="0"/>
                <w:numId w:val="105"/>
              </w:numPr>
              <w:framePr w:w="9797" w:wrap="notBeside" w:vAnchor="text" w:hAnchor="text" w:xAlign="center" w:y="1"/>
              <w:tabs>
                <w:tab w:leader="none" w:pos="26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20" w:right="0" w:firstLine="4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- 19.00ч. выходной понедельник</w:t>
            </w:r>
          </w:p>
        </w:tc>
      </w:tr>
      <w:tr>
        <w:trPr>
          <w:trHeight w:val="29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8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3"/>
              </w:rPr>
              <w:t>Санковский СК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вторник, среда, четверг, воскресенье</w:t>
            </w:r>
          </w:p>
          <w:p>
            <w:pPr>
              <w:pStyle w:val="Style7"/>
              <w:numPr>
                <w:ilvl w:val="0"/>
                <w:numId w:val="107"/>
              </w:numPr>
              <w:framePr w:w="9797" w:wrap="notBeside" w:vAnchor="text" w:hAnchor="text" w:xAlign="center" w:y="1"/>
              <w:tabs>
                <w:tab w:leader="none" w:pos="267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-20.00ч. перерыв</w:t>
            </w:r>
          </w:p>
          <w:p>
            <w:pPr>
              <w:pStyle w:val="Style7"/>
              <w:numPr>
                <w:ilvl w:val="0"/>
                <w:numId w:val="109"/>
              </w:numPr>
              <w:framePr w:w="9797" w:wrap="notBeside" w:vAnchor="text" w:hAnchor="text" w:xAlign="center" w:y="1"/>
              <w:tabs>
                <w:tab w:leader="none" w:pos="81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</w:t>
            </w:r>
          </w:p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пятница, суббота и все праздничные дни</w:t>
            </w:r>
          </w:p>
          <w:p>
            <w:pPr>
              <w:pStyle w:val="Style7"/>
              <w:numPr>
                <w:ilvl w:val="0"/>
                <w:numId w:val="111"/>
              </w:numPr>
              <w:framePr w:w="9797" w:wrap="notBeside" w:vAnchor="text" w:hAnchor="text" w:xAlign="center" w:y="1"/>
              <w:tabs>
                <w:tab w:leader="none" w:pos="267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0" w:right="0" w:hanging="3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-22.00ч. перерыв</w:t>
            </w:r>
          </w:p>
          <w:p>
            <w:pPr>
              <w:pStyle w:val="Style7"/>
              <w:numPr>
                <w:ilvl w:val="0"/>
                <w:numId w:val="113"/>
              </w:numPr>
              <w:framePr w:w="9797" w:wrap="notBeside" w:vAnchor="text" w:hAnchor="text" w:xAlign="center" w:y="1"/>
              <w:tabs>
                <w:tab w:leader="none" w:pos="26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320" w:right="0" w:firstLine="44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- 18.00ч. выходной понедельник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8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3"/>
              </w:rPr>
              <w:t>МБУК «Грайворонский РДК», кинотеатр «Космос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Ежедневно 08.00ч.-22.00ч.</w:t>
            </w:r>
          </w:p>
        </w:tc>
      </w:tr>
      <w:tr>
        <w:trPr>
          <w:trHeight w:val="16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8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Дом ремесел (здание Дворца спорта)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Вторник - суббота</w:t>
            </w:r>
          </w:p>
          <w:p>
            <w:pPr>
              <w:pStyle w:val="Style7"/>
              <w:numPr>
                <w:ilvl w:val="0"/>
                <w:numId w:val="115"/>
              </w:numPr>
              <w:framePr w:w="9797" w:wrap="notBeside" w:vAnchor="text" w:hAnchor="text" w:xAlign="center" w:y="1"/>
              <w:tabs>
                <w:tab w:leader="none" w:pos="84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-17.00ч.</w:t>
            </w:r>
          </w:p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Перерыв</w:t>
            </w:r>
          </w:p>
          <w:p>
            <w:pPr>
              <w:pStyle w:val="Style7"/>
              <w:numPr>
                <w:ilvl w:val="0"/>
                <w:numId w:val="117"/>
              </w:numPr>
              <w:framePr w:w="9797" w:wrap="notBeside" w:vAnchor="text" w:hAnchor="text" w:xAlign="center" w:y="1"/>
              <w:tabs>
                <w:tab w:leader="none" w:pos="87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- 13.00ч.</w:t>
            </w:r>
          </w:p>
          <w:p>
            <w:pPr>
              <w:pStyle w:val="Style7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выходной: воскресенье, понедельник</w:t>
            </w:r>
          </w:p>
        </w:tc>
      </w:tr>
    </w:tbl>
    <w:p>
      <w:pPr>
        <w:framePr w:w="9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66" w:left="1370" w:right="732" w:bottom="4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4"/>
      <w:numFmt w:val="decimal"/>
      <w:lvlText w:val="1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4"/>
      <w:numFmt w:val="decimal"/>
      <w:lvlText w:val="12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4"/>
      <w:numFmt w:val="decimal"/>
      <w:lvlText w:val="10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4"/>
      <w:numFmt w:val="decimal"/>
      <w:lvlText w:val="1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4"/>
      <w:numFmt w:val="decimal"/>
      <w:lvlText w:val="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4"/>
      <w:numFmt w:val="decimal"/>
      <w:lvlText w:val="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4"/>
      <w:numFmt w:val="decimal"/>
      <w:lvlText w:val="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4"/>
      <w:numFmt w:val="decimal"/>
      <w:lvlText w:val="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4"/>
      <w:numFmt w:val="decimal"/>
      <w:lvlText w:val="15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4"/>
      <w:numFmt w:val="decimal"/>
      <w:lvlText w:val="14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4"/>
      <w:numFmt w:val="decimal"/>
      <w:lvlText w:val="17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4"/>
      <w:numFmt w:val="decimal"/>
      <w:lvlText w:val="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4"/>
      <w:numFmt w:val="decimal"/>
      <w:lvlText w:val="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4"/>
      <w:numFmt w:val="decimal"/>
      <w:lvlText w:val="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4"/>
      <w:numFmt w:val="decimal"/>
      <w:lvlText w:val="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4"/>
      <w:numFmt w:val="decimal"/>
      <w:lvlText w:val="1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4"/>
      <w:numFmt w:val="decimal"/>
      <w:lvlText w:val="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4"/>
      <w:numFmt w:val="decimal"/>
      <w:lvlText w:val="1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4"/>
      <w:numFmt w:val="decimal"/>
      <w:lvlText w:val="1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4"/>
      <w:numFmt w:val="decimal"/>
      <w:lvlText w:val="1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4"/>
      <w:numFmt w:val="decimal"/>
      <w:lvlText w:val="1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4"/>
      <w:numFmt w:val="decimal"/>
      <w:lvlText w:val="0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4"/>
      <w:numFmt w:val="decimal"/>
      <w:lvlText w:val="1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character" w:customStyle="1" w:styleId="CharStyle11">
    <w:name w:val="Основной текст (2) + Интервал -1 pt"/>
    <w:basedOn w:val="CharStyle8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2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Основной текст (2) + 13 pt,Полужирный,Курсив"/>
    <w:basedOn w:val="CharStyle8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4">
    <w:name w:val="Основной текст (2) + Verdana,5,5 pt,Курсив"/>
    <w:basedOn w:val="CharStyle8"/>
    <w:rPr>
      <w:lang w:val="ru-RU" w:eastAsia="ru-RU" w:bidi="ru-RU"/>
      <w:i/>
      <w:iCs/>
      <w:sz w:val="11"/>
      <w:szCs w:val="11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5">
    <w:name w:val="Основной текст (2) + 10 pt"/>
    <w:basedOn w:val="CharStyle8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6">
    <w:name w:val="Основной текст (2) + Lucida Sans Unicode,9 pt,Интервал -1 pt"/>
    <w:basedOn w:val="CharStyle8"/>
    <w:rPr>
      <w:lang w:val="ru-RU" w:eastAsia="ru-RU" w:bidi="ru-RU"/>
      <w:sz w:val="18"/>
      <w:szCs w:val="18"/>
      <w:rFonts w:ascii="Lucida Sans Unicode" w:eastAsia="Lucida Sans Unicode" w:hAnsi="Lucida Sans Unicode" w:cs="Lucida Sans Unicode"/>
      <w:w w:val="100"/>
      <w:spacing w:val="-20"/>
      <w:color w:val="000000"/>
      <w:position w:val="0"/>
    </w:rPr>
  </w:style>
  <w:style w:type="character" w:customStyle="1" w:styleId="CharStyle17">
    <w:name w:val="Основной текст (2) + 16 pt,Полужирный"/>
    <w:basedOn w:val="CharStyle8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18">
    <w:name w:val="Основной текст (2) + Lucida Sans Unicode,9 pt,Интервал 0 pt"/>
    <w:basedOn w:val="CharStyle8"/>
    <w:rPr>
      <w:lang w:val="ru-RU" w:eastAsia="ru-RU" w:bidi="ru-RU"/>
      <w:sz w:val="18"/>
      <w:szCs w:val="18"/>
      <w:rFonts w:ascii="Lucida Sans Unicode" w:eastAsia="Lucida Sans Unicode" w:hAnsi="Lucida Sans Unicode" w:cs="Lucida Sans Unicode"/>
      <w:w w:val="100"/>
      <w:spacing w:val="-1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120" w:after="5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300" w:after="300" w:line="326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jc w:val="right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